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1C1720" w14:textId="0832079A" w:rsidR="00D70BDA" w:rsidRPr="00304B67" w:rsidRDefault="00E771A2" w:rsidP="00304B67">
      <w:pPr>
        <w:spacing w:after="12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mallCaps/>
          <w:color w:val="000000"/>
          <w:sz w:val="28"/>
          <w:szCs w:val="28"/>
        </w:rPr>
        <w:t xml:space="preserve">Evaluating Digital Content </w:t>
      </w:r>
      <w:r w:rsidR="008C6868">
        <w:rPr>
          <w:rFonts w:ascii="Times New Roman" w:hAnsi="Times New Roman" w:cs="Times New Roman"/>
          <w:b/>
          <w:bCs/>
          <w:smallCaps/>
          <w:color w:val="000000"/>
          <w:sz w:val="28"/>
          <w:szCs w:val="28"/>
        </w:rPr>
        <w:t xml:space="preserve">Grading </w:t>
      </w:r>
      <w:r>
        <w:rPr>
          <w:rFonts w:ascii="Times New Roman" w:hAnsi="Times New Roman" w:cs="Times New Roman"/>
          <w:b/>
          <w:bCs/>
          <w:smallCaps/>
          <w:color w:val="000000"/>
          <w:sz w:val="28"/>
          <w:szCs w:val="28"/>
        </w:rPr>
        <w:t>Rubric</w:t>
      </w:r>
      <w:r w:rsidR="009B263D">
        <w:rPr>
          <w:rFonts w:ascii="Times New Roman" w:hAnsi="Times New Roman" w:cs="Times New Roman"/>
          <w:b/>
          <w:bCs/>
          <w:smallCaps/>
          <w:color w:val="000000"/>
          <w:sz w:val="28"/>
          <w:szCs w:val="28"/>
        </w:rPr>
        <w:t xml:space="preserve"> </w:t>
      </w:r>
    </w:p>
    <w:tbl>
      <w:tblPr>
        <w:tblW w:w="13950" w:type="dxa"/>
        <w:tblInd w:w="-6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7"/>
        <w:gridCol w:w="3813"/>
        <w:gridCol w:w="3420"/>
        <w:gridCol w:w="3567"/>
        <w:gridCol w:w="1473"/>
      </w:tblGrid>
      <w:tr w:rsidR="00524918" w:rsidRPr="00916149" w14:paraId="5A930895" w14:textId="77777777" w:rsidTr="00304B67">
        <w:trPr>
          <w:trHeight w:val="53"/>
        </w:trPr>
        <w:tc>
          <w:tcPr>
            <w:tcW w:w="1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DB3E2" w:themeFill="text2" w:themeFillTint="66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C3B98C4" w14:textId="77777777" w:rsidR="00D70BDA" w:rsidRPr="00916149" w:rsidRDefault="00D70BDA" w:rsidP="00916149">
            <w:pPr>
              <w:jc w:val="center"/>
              <w:rPr>
                <w:rFonts w:ascii="Times New Roman" w:hAnsi="Times New Roman" w:cs="Times New Roman"/>
              </w:rPr>
            </w:pPr>
            <w:r w:rsidRPr="00916149">
              <w:rPr>
                <w:rFonts w:ascii="Times New Roman" w:hAnsi="Times New Roman" w:cs="Times New Roman"/>
                <w:b/>
                <w:bCs/>
                <w:color w:val="000000"/>
              </w:rPr>
              <w:t>Content</w:t>
            </w:r>
          </w:p>
        </w:tc>
        <w:tc>
          <w:tcPr>
            <w:tcW w:w="3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DB3E2" w:themeFill="text2" w:themeFillTint="66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5605805" w14:textId="77777777" w:rsidR="00D70BDA" w:rsidRPr="00916149" w:rsidRDefault="00D70BDA" w:rsidP="00916149">
            <w:pPr>
              <w:jc w:val="center"/>
              <w:rPr>
                <w:rFonts w:ascii="Times New Roman" w:hAnsi="Times New Roman" w:cs="Times New Roman"/>
              </w:rPr>
            </w:pPr>
            <w:r w:rsidRPr="00916149">
              <w:rPr>
                <w:rFonts w:ascii="Times New Roman" w:hAnsi="Times New Roman" w:cs="Times New Roman"/>
                <w:b/>
                <w:bCs/>
                <w:color w:val="000000"/>
              </w:rPr>
              <w:t>Advanced</w:t>
            </w:r>
          </w:p>
        </w:tc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DB3E2" w:themeFill="text2" w:themeFillTint="66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C1D6FDD" w14:textId="77777777" w:rsidR="00D70BDA" w:rsidRPr="00916149" w:rsidRDefault="00D70BDA" w:rsidP="00916149">
            <w:pPr>
              <w:jc w:val="center"/>
              <w:rPr>
                <w:rFonts w:ascii="Times New Roman" w:hAnsi="Times New Roman" w:cs="Times New Roman"/>
              </w:rPr>
            </w:pPr>
            <w:r w:rsidRPr="00916149">
              <w:rPr>
                <w:rFonts w:ascii="Times New Roman" w:hAnsi="Times New Roman" w:cs="Times New Roman"/>
                <w:b/>
                <w:bCs/>
                <w:color w:val="000000"/>
              </w:rPr>
              <w:t>Proficient</w:t>
            </w:r>
          </w:p>
        </w:tc>
        <w:tc>
          <w:tcPr>
            <w:tcW w:w="3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8DB3E2" w:themeFill="text2" w:themeFillTint="66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0594607" w14:textId="77777777" w:rsidR="00D70BDA" w:rsidRPr="00916149" w:rsidRDefault="00D70BDA" w:rsidP="00916149">
            <w:pPr>
              <w:jc w:val="center"/>
              <w:rPr>
                <w:rFonts w:ascii="Times New Roman" w:hAnsi="Times New Roman" w:cs="Times New Roman"/>
              </w:rPr>
            </w:pPr>
            <w:r w:rsidRPr="00916149">
              <w:rPr>
                <w:rFonts w:ascii="Times New Roman" w:hAnsi="Times New Roman" w:cs="Times New Roman"/>
                <w:b/>
                <w:bCs/>
                <w:color w:val="000000"/>
              </w:rPr>
              <w:t>Developing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8DB3E2" w:themeFill="text2" w:themeFillTint="66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BE06518" w14:textId="77777777" w:rsidR="00D70BDA" w:rsidRPr="00916149" w:rsidRDefault="00D70BDA" w:rsidP="00916149">
            <w:pPr>
              <w:jc w:val="center"/>
              <w:rPr>
                <w:rFonts w:ascii="Times New Roman" w:hAnsi="Times New Roman" w:cs="Times New Roman"/>
              </w:rPr>
            </w:pPr>
            <w:r w:rsidRPr="00916149">
              <w:rPr>
                <w:rFonts w:ascii="Times New Roman" w:hAnsi="Times New Roman" w:cs="Times New Roman"/>
                <w:b/>
                <w:bCs/>
                <w:color w:val="000000"/>
              </w:rPr>
              <w:t>Not Present</w:t>
            </w:r>
          </w:p>
        </w:tc>
      </w:tr>
      <w:tr w:rsidR="00524918" w:rsidRPr="00916149" w14:paraId="4D929E51" w14:textId="77777777" w:rsidTr="00304B67">
        <w:trPr>
          <w:trHeight w:val="760"/>
        </w:trPr>
        <w:tc>
          <w:tcPr>
            <w:tcW w:w="1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482283" w14:textId="05AB05DF" w:rsidR="00D70BDA" w:rsidRPr="00916149" w:rsidRDefault="001923F1" w:rsidP="009161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Digital Content  </w:t>
            </w:r>
            <w:r w:rsidR="00B34E0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3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60DC65" w14:textId="407CA72D" w:rsidR="00D70BDA" w:rsidRPr="00916149" w:rsidRDefault="000471E7" w:rsidP="009161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28</w:t>
            </w:r>
            <w:r w:rsidR="008A66F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to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="001923F1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 w:rsidR="00D70BDA" w:rsidRPr="0091614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points</w:t>
            </w:r>
          </w:p>
          <w:p w14:paraId="7014CE25" w14:textId="39901186" w:rsidR="00D70BDA" w:rsidRPr="00916149" w:rsidRDefault="00335AAC" w:rsidP="0091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The candidate</w:t>
            </w:r>
            <w:r w:rsidR="00BA676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1923F1">
              <w:rPr>
                <w:rFonts w:ascii="Times New Roman" w:hAnsi="Times New Roman" w:cs="Times New Roman"/>
                <w:color w:val="000000"/>
              </w:rPr>
              <w:t xml:space="preserve">provides the link and name to the </w:t>
            </w:r>
            <w:r w:rsidR="006A6B57">
              <w:rPr>
                <w:rFonts w:ascii="Times New Roman" w:hAnsi="Times New Roman" w:cs="Times New Roman"/>
                <w:color w:val="000000"/>
              </w:rPr>
              <w:t xml:space="preserve">CK-12 lesson </w:t>
            </w:r>
            <w:r w:rsidR="000471E7">
              <w:rPr>
                <w:rFonts w:ascii="Times New Roman" w:hAnsi="Times New Roman" w:cs="Times New Roman"/>
                <w:color w:val="000000"/>
              </w:rPr>
              <w:t>or MOOC</w:t>
            </w:r>
            <w:r w:rsidR="001923F1">
              <w:rPr>
                <w:rFonts w:ascii="Times New Roman" w:hAnsi="Times New Roman" w:cs="Times New Roman"/>
                <w:color w:val="000000"/>
              </w:rPr>
              <w:t xml:space="preserve">. Each section of the scorecard was completed, and an NA was provided when sections could not be evaluated. </w:t>
            </w:r>
          </w:p>
        </w:tc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78FDFC" w14:textId="48724DA2" w:rsidR="009A3CE0" w:rsidRPr="00916149" w:rsidRDefault="00001FE3" w:rsidP="009161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25</w:t>
            </w:r>
            <w:r w:rsidR="00B34E0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to </w:t>
            </w:r>
            <w:r w:rsidR="000471E7">
              <w:rPr>
                <w:rFonts w:ascii="Times New Roman" w:hAnsi="Times New Roman" w:cs="Times New Roman"/>
                <w:b/>
                <w:bCs/>
                <w:color w:val="000000"/>
              </w:rPr>
              <w:t>27</w:t>
            </w:r>
            <w:r w:rsidR="00D70BDA" w:rsidRPr="0091614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points</w:t>
            </w:r>
          </w:p>
          <w:p w14:paraId="78FAB215" w14:textId="1890FDEC" w:rsidR="00D70BDA" w:rsidRPr="00916149" w:rsidRDefault="00335AAC" w:rsidP="0091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The candidate</w:t>
            </w:r>
            <w:r w:rsidR="00B34E03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1923F1">
              <w:rPr>
                <w:rFonts w:ascii="Times New Roman" w:hAnsi="Times New Roman" w:cs="Times New Roman"/>
                <w:color w:val="000000"/>
              </w:rPr>
              <w:t xml:space="preserve">provides the link but not the name to the </w:t>
            </w:r>
            <w:r w:rsidR="006A6B57">
              <w:rPr>
                <w:rFonts w:ascii="Times New Roman" w:hAnsi="Times New Roman" w:cs="Times New Roman"/>
                <w:color w:val="000000"/>
              </w:rPr>
              <w:t xml:space="preserve">CK-12 lesson or MOOC </w:t>
            </w:r>
            <w:r w:rsidR="001923F1">
              <w:rPr>
                <w:rFonts w:ascii="Times New Roman" w:hAnsi="Times New Roman" w:cs="Times New Roman"/>
                <w:color w:val="000000"/>
              </w:rPr>
              <w:t>that was evaluated</w:t>
            </w:r>
            <w:r w:rsidR="00B34E03">
              <w:rPr>
                <w:rFonts w:ascii="Times New Roman" w:hAnsi="Times New Roman" w:cs="Times New Roman"/>
                <w:color w:val="000000"/>
              </w:rPr>
              <w:t>.</w:t>
            </w:r>
            <w:r w:rsidR="001923F1">
              <w:rPr>
                <w:rFonts w:ascii="Times New Roman" w:hAnsi="Times New Roman" w:cs="Times New Roman"/>
                <w:color w:val="000000"/>
              </w:rPr>
              <w:t xml:space="preserve"> Half of the scorecard was completed, and an NA was not provided for sections that could not be evaluated. </w:t>
            </w:r>
            <w:r w:rsidR="00BA676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8EB981" w14:textId="2F74AA13" w:rsidR="00D70BDA" w:rsidRPr="00916149" w:rsidRDefault="00D70BDA" w:rsidP="00916149">
            <w:pPr>
              <w:jc w:val="center"/>
              <w:rPr>
                <w:rFonts w:ascii="Times New Roman" w:hAnsi="Times New Roman" w:cs="Times New Roman"/>
              </w:rPr>
            </w:pPr>
            <w:r w:rsidRPr="00916149">
              <w:rPr>
                <w:rFonts w:ascii="Times New Roman" w:hAnsi="Times New Roman" w:cs="Times New Roman"/>
                <w:b/>
                <w:bCs/>
                <w:color w:val="000000"/>
              </w:rPr>
              <w:t>1 to</w:t>
            </w:r>
            <w:r w:rsidR="00057EB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="000471E7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001FE3"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 w:rsidR="00057EB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916149">
              <w:rPr>
                <w:rFonts w:ascii="Times New Roman" w:hAnsi="Times New Roman" w:cs="Times New Roman"/>
                <w:b/>
                <w:bCs/>
                <w:color w:val="000000"/>
              </w:rPr>
              <w:t>points</w:t>
            </w:r>
          </w:p>
          <w:p w14:paraId="745C9890" w14:textId="349707F7" w:rsidR="00D70BDA" w:rsidRPr="00916149" w:rsidRDefault="00335AAC" w:rsidP="0091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The candidate</w:t>
            </w:r>
            <w:r w:rsidR="00BA676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B34E03">
              <w:rPr>
                <w:rFonts w:ascii="Times New Roman" w:hAnsi="Times New Roman" w:cs="Times New Roman"/>
                <w:color w:val="000000"/>
              </w:rPr>
              <w:t xml:space="preserve">does </w:t>
            </w:r>
            <w:r w:rsidR="001923F1">
              <w:rPr>
                <w:rFonts w:ascii="Times New Roman" w:hAnsi="Times New Roman" w:cs="Times New Roman"/>
                <w:color w:val="000000"/>
              </w:rPr>
              <w:t xml:space="preserve">provide the link or name to the </w:t>
            </w:r>
            <w:r w:rsidR="006A6B57">
              <w:rPr>
                <w:rFonts w:ascii="Times New Roman" w:hAnsi="Times New Roman" w:cs="Times New Roman"/>
                <w:color w:val="000000"/>
              </w:rPr>
              <w:t xml:space="preserve">CK-12 lesson or MOOC </w:t>
            </w:r>
            <w:r w:rsidR="000471E7">
              <w:rPr>
                <w:rFonts w:ascii="Times New Roman" w:hAnsi="Times New Roman" w:cs="Times New Roman"/>
                <w:color w:val="000000"/>
              </w:rPr>
              <w:t>that was evaluated</w:t>
            </w:r>
            <w:r w:rsidR="001923F1">
              <w:rPr>
                <w:rFonts w:ascii="Times New Roman" w:hAnsi="Times New Roman" w:cs="Times New Roman"/>
                <w:color w:val="000000"/>
              </w:rPr>
              <w:t xml:space="preserve">. Less than half of the scorecard was completed, and there were not any NAs provided when sections could not be evaluated. 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55C03B" w14:textId="77777777" w:rsidR="00D70BDA" w:rsidRPr="00916149" w:rsidRDefault="00D70BDA" w:rsidP="00916149">
            <w:pPr>
              <w:jc w:val="center"/>
              <w:rPr>
                <w:rFonts w:ascii="Times New Roman" w:hAnsi="Times New Roman" w:cs="Times New Roman"/>
              </w:rPr>
            </w:pPr>
            <w:r w:rsidRPr="00916149">
              <w:rPr>
                <w:rFonts w:ascii="Times New Roman" w:hAnsi="Times New Roman" w:cs="Times New Roman"/>
                <w:b/>
                <w:bCs/>
                <w:color w:val="000000"/>
              </w:rPr>
              <w:t>0 points</w:t>
            </w:r>
          </w:p>
          <w:p w14:paraId="37BC4AE9" w14:textId="77777777" w:rsidR="00D70BDA" w:rsidRPr="00916149" w:rsidRDefault="00D70BDA" w:rsidP="00916149">
            <w:pPr>
              <w:jc w:val="center"/>
              <w:rPr>
                <w:rFonts w:ascii="Times New Roman" w:hAnsi="Times New Roman" w:cs="Times New Roman"/>
              </w:rPr>
            </w:pPr>
            <w:r w:rsidRPr="00916149">
              <w:rPr>
                <w:rFonts w:ascii="Times New Roman" w:hAnsi="Times New Roman" w:cs="Times New Roman"/>
                <w:color w:val="000000"/>
              </w:rPr>
              <w:t>Not present</w:t>
            </w:r>
          </w:p>
        </w:tc>
      </w:tr>
      <w:tr w:rsidR="00524918" w:rsidRPr="00916149" w14:paraId="39137299" w14:textId="77777777" w:rsidTr="00304B67">
        <w:trPr>
          <w:trHeight w:val="760"/>
        </w:trPr>
        <w:tc>
          <w:tcPr>
            <w:tcW w:w="1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D062D2" w14:textId="3B90B42B" w:rsidR="00524918" w:rsidRPr="00916149" w:rsidRDefault="001923F1" w:rsidP="009161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Reflection </w:t>
            </w:r>
          </w:p>
        </w:tc>
        <w:tc>
          <w:tcPr>
            <w:tcW w:w="3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0C6BA2" w14:textId="39A077D7" w:rsidR="008B4B89" w:rsidRPr="00916149" w:rsidRDefault="000471E7" w:rsidP="008B4B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 w:rsidR="00B40EB0">
              <w:rPr>
                <w:rFonts w:ascii="Times New Roman" w:hAnsi="Times New Roman" w:cs="Times New Roman"/>
                <w:b/>
                <w:bCs/>
                <w:color w:val="000000"/>
              </w:rPr>
              <w:t>6</w:t>
            </w:r>
            <w:r w:rsidR="008B4B8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to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  <w:r w:rsidR="00E12CDE">
              <w:rPr>
                <w:rFonts w:ascii="Times New Roman" w:hAnsi="Times New Roman" w:cs="Times New Roman"/>
                <w:b/>
                <w:bCs/>
                <w:color w:val="000000"/>
              </w:rPr>
              <w:t>0 p</w:t>
            </w:r>
            <w:r w:rsidR="008B4B89" w:rsidRPr="00916149">
              <w:rPr>
                <w:rFonts w:ascii="Times New Roman" w:hAnsi="Times New Roman" w:cs="Times New Roman"/>
                <w:b/>
                <w:bCs/>
                <w:color w:val="000000"/>
              </w:rPr>
              <w:t>oints</w:t>
            </w:r>
          </w:p>
          <w:p w14:paraId="3120A900" w14:textId="409574AF" w:rsidR="00D70BDA" w:rsidRPr="00916149" w:rsidRDefault="00335AAC" w:rsidP="0091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The candidate</w:t>
            </w:r>
            <w:r w:rsidR="001923F1">
              <w:rPr>
                <w:rFonts w:ascii="Times New Roman" w:hAnsi="Times New Roman" w:cs="Times New Roman"/>
                <w:color w:val="000000"/>
              </w:rPr>
              <w:t xml:space="preserve">’s explanation was clear on the strengths and </w:t>
            </w:r>
            <w:r w:rsidR="00610736">
              <w:rPr>
                <w:rFonts w:ascii="Times New Roman" w:hAnsi="Times New Roman" w:cs="Times New Roman"/>
                <w:color w:val="000000"/>
              </w:rPr>
              <w:t xml:space="preserve">need areas of improvement for the </w:t>
            </w:r>
            <w:r w:rsidR="006A6B57">
              <w:rPr>
                <w:rFonts w:ascii="Times New Roman" w:hAnsi="Times New Roman" w:cs="Times New Roman"/>
                <w:color w:val="000000"/>
              </w:rPr>
              <w:t xml:space="preserve">CK-12 lesson or MOOC. </w:t>
            </w:r>
            <w:r w:rsidR="001923F1">
              <w:rPr>
                <w:rFonts w:ascii="Times New Roman" w:hAnsi="Times New Roman" w:cs="Times New Roman"/>
                <w:color w:val="000000"/>
              </w:rPr>
              <w:t xml:space="preserve">The reflection was </w:t>
            </w:r>
            <w:r w:rsidR="00362833">
              <w:rPr>
                <w:rFonts w:ascii="Times New Roman" w:hAnsi="Times New Roman" w:cs="Times New Roman"/>
                <w:color w:val="000000"/>
              </w:rPr>
              <w:t>2</w:t>
            </w:r>
            <w:r w:rsidR="00610736">
              <w:rPr>
                <w:rFonts w:ascii="Times New Roman" w:hAnsi="Times New Roman" w:cs="Times New Roman"/>
                <w:color w:val="000000"/>
              </w:rPr>
              <w:t>-</w:t>
            </w:r>
            <w:r w:rsidR="00362833">
              <w:rPr>
                <w:rFonts w:ascii="Times New Roman" w:hAnsi="Times New Roman" w:cs="Times New Roman"/>
                <w:color w:val="000000"/>
              </w:rPr>
              <w:t>4</w:t>
            </w:r>
            <w:r w:rsidR="00610736">
              <w:rPr>
                <w:rFonts w:ascii="Times New Roman" w:hAnsi="Times New Roman" w:cs="Times New Roman"/>
                <w:color w:val="000000"/>
              </w:rPr>
              <w:t xml:space="preserve"> pages. </w:t>
            </w:r>
            <w:r>
              <w:rPr>
                <w:rFonts w:ascii="Times New Roman" w:hAnsi="Times New Roman" w:cs="Times New Roman"/>
                <w:color w:val="000000"/>
              </w:rPr>
              <w:t>The candidate</w:t>
            </w:r>
            <w:r w:rsidR="001923F1">
              <w:rPr>
                <w:rFonts w:ascii="Times New Roman" w:hAnsi="Times New Roman" w:cs="Times New Roman"/>
                <w:color w:val="000000"/>
              </w:rPr>
              <w:t xml:space="preserve"> supported their claims with at least 4 current, peer-reviewed scholarly </w:t>
            </w:r>
            <w:r w:rsidR="006A6B57">
              <w:rPr>
                <w:rFonts w:ascii="Times New Roman" w:hAnsi="Times New Roman" w:cs="Times New Roman"/>
                <w:color w:val="000000"/>
              </w:rPr>
              <w:t>references</w:t>
            </w:r>
            <w:r w:rsidR="001923F1">
              <w:rPr>
                <w:rFonts w:ascii="Times New Roman" w:hAnsi="Times New Roman" w:cs="Times New Roman"/>
                <w:color w:val="000000"/>
              </w:rPr>
              <w:t xml:space="preserve">. </w:t>
            </w:r>
          </w:p>
        </w:tc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003985" w14:textId="2E52B345" w:rsidR="00D70BDA" w:rsidRPr="00916149" w:rsidRDefault="00B40EB0" w:rsidP="009161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42 to 45</w:t>
            </w:r>
            <w:r w:rsidR="00D70BDA" w:rsidRPr="0091614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points</w:t>
            </w:r>
          </w:p>
          <w:p w14:paraId="1CAB78F6" w14:textId="5C210A31" w:rsidR="00D70BDA" w:rsidRPr="00916149" w:rsidRDefault="00335AAC" w:rsidP="0091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The candidate</w:t>
            </w:r>
            <w:r w:rsidR="001923F1">
              <w:rPr>
                <w:rFonts w:ascii="Times New Roman" w:hAnsi="Times New Roman" w:cs="Times New Roman"/>
                <w:color w:val="000000"/>
              </w:rPr>
              <w:t xml:space="preserve">’s explanation was not clear on the </w:t>
            </w:r>
            <w:r w:rsidR="00610736">
              <w:rPr>
                <w:rFonts w:ascii="Times New Roman" w:hAnsi="Times New Roman" w:cs="Times New Roman"/>
                <w:color w:val="000000"/>
              </w:rPr>
              <w:t xml:space="preserve">strengths and need areas of improvement for the </w:t>
            </w:r>
            <w:r w:rsidR="006A6B57">
              <w:rPr>
                <w:rFonts w:ascii="Times New Roman" w:hAnsi="Times New Roman" w:cs="Times New Roman"/>
                <w:color w:val="000000"/>
              </w:rPr>
              <w:t>CK-12 lesson or MOOC</w:t>
            </w:r>
            <w:r w:rsidR="001923F1">
              <w:rPr>
                <w:rFonts w:ascii="Times New Roman" w:hAnsi="Times New Roman" w:cs="Times New Roman"/>
                <w:color w:val="000000"/>
              </w:rPr>
              <w:t xml:space="preserve">. The reflection was </w:t>
            </w:r>
            <w:r w:rsidR="00610736">
              <w:rPr>
                <w:rFonts w:ascii="Times New Roman" w:hAnsi="Times New Roman" w:cs="Times New Roman"/>
                <w:color w:val="000000"/>
              </w:rPr>
              <w:t>less than 3 pages or more than 5 pages</w:t>
            </w:r>
            <w:r w:rsidR="001923F1">
              <w:rPr>
                <w:rFonts w:ascii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</w:rPr>
              <w:t>The candidate</w:t>
            </w:r>
            <w:r w:rsidR="001923F1">
              <w:rPr>
                <w:rFonts w:ascii="Times New Roman" w:hAnsi="Times New Roman" w:cs="Times New Roman"/>
                <w:color w:val="000000"/>
              </w:rPr>
              <w:t xml:space="preserve"> supported their claims with 3 current, peer-reviewed scholarly a</w:t>
            </w:r>
            <w:r w:rsidR="006A6B57">
              <w:rPr>
                <w:rFonts w:ascii="Times New Roman" w:hAnsi="Times New Roman" w:cs="Times New Roman"/>
                <w:color w:val="000000"/>
              </w:rPr>
              <w:t xml:space="preserve"> references</w:t>
            </w:r>
            <w:r w:rsidR="001923F1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3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4C4071" w14:textId="55F216C9" w:rsidR="00D70BDA" w:rsidRPr="00916149" w:rsidRDefault="00D70BDA" w:rsidP="00916149">
            <w:pPr>
              <w:jc w:val="center"/>
              <w:rPr>
                <w:rFonts w:ascii="Times New Roman" w:hAnsi="Times New Roman" w:cs="Times New Roman"/>
              </w:rPr>
            </w:pPr>
            <w:r w:rsidRPr="0091614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 to </w:t>
            </w:r>
            <w:r w:rsidR="00B40EB0">
              <w:rPr>
                <w:rFonts w:ascii="Times New Roman" w:hAnsi="Times New Roman" w:cs="Times New Roman"/>
                <w:b/>
                <w:bCs/>
                <w:color w:val="000000"/>
              </w:rPr>
              <w:t>41</w:t>
            </w:r>
            <w:r w:rsidRPr="0091614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points</w:t>
            </w:r>
          </w:p>
          <w:p w14:paraId="2E94621A" w14:textId="16AAC5BB" w:rsidR="00D70BDA" w:rsidRPr="00916149" w:rsidRDefault="00335AAC" w:rsidP="009161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The candidate</w:t>
            </w:r>
            <w:r w:rsidR="001923F1">
              <w:rPr>
                <w:rFonts w:ascii="Times New Roman" w:hAnsi="Times New Roman" w:cs="Times New Roman"/>
                <w:color w:val="000000"/>
              </w:rPr>
              <w:t xml:space="preserve">’s explanation </w:t>
            </w:r>
            <w:r w:rsidR="005E372F">
              <w:rPr>
                <w:rFonts w:ascii="Times New Roman" w:hAnsi="Times New Roman" w:cs="Times New Roman"/>
                <w:color w:val="000000"/>
              </w:rPr>
              <w:t xml:space="preserve">did not include the strengths or areas of improvement for </w:t>
            </w:r>
            <w:r w:rsidR="006A6B57">
              <w:rPr>
                <w:rFonts w:ascii="Times New Roman" w:hAnsi="Times New Roman" w:cs="Times New Roman"/>
                <w:color w:val="000000"/>
              </w:rPr>
              <w:t>CK-12 lesson or MOOC</w:t>
            </w:r>
            <w:r w:rsidR="005E372F">
              <w:rPr>
                <w:rFonts w:ascii="Times New Roman" w:hAnsi="Times New Roman" w:cs="Times New Roman"/>
                <w:color w:val="000000"/>
              </w:rPr>
              <w:t>.</w:t>
            </w:r>
            <w:r w:rsidR="001923F1">
              <w:rPr>
                <w:rFonts w:ascii="Times New Roman" w:hAnsi="Times New Roman" w:cs="Times New Roman"/>
                <w:color w:val="000000"/>
              </w:rPr>
              <w:t xml:space="preserve"> The reflection was less</w:t>
            </w:r>
            <w:r w:rsidR="005E372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610736">
              <w:rPr>
                <w:rFonts w:ascii="Times New Roman" w:hAnsi="Times New Roman" w:cs="Times New Roman"/>
                <w:color w:val="000000"/>
              </w:rPr>
              <w:t>2 pages or more than 6 pages</w:t>
            </w:r>
            <w:r w:rsidR="001923F1">
              <w:rPr>
                <w:rFonts w:ascii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</w:rPr>
              <w:t>The candidate</w:t>
            </w:r>
            <w:r w:rsidR="001923F1">
              <w:rPr>
                <w:rFonts w:ascii="Times New Roman" w:hAnsi="Times New Roman" w:cs="Times New Roman"/>
                <w:color w:val="000000"/>
              </w:rPr>
              <w:t xml:space="preserve"> supported their claims with </w:t>
            </w:r>
            <w:r w:rsidR="005E372F">
              <w:rPr>
                <w:rFonts w:ascii="Times New Roman" w:hAnsi="Times New Roman" w:cs="Times New Roman"/>
                <w:color w:val="000000"/>
              </w:rPr>
              <w:t>less than 3</w:t>
            </w:r>
            <w:r w:rsidR="001923F1">
              <w:rPr>
                <w:rFonts w:ascii="Times New Roman" w:hAnsi="Times New Roman" w:cs="Times New Roman"/>
                <w:color w:val="000000"/>
              </w:rPr>
              <w:t xml:space="preserve"> current, peer-reviewed scholarly </w:t>
            </w:r>
            <w:r w:rsidR="006A6B57">
              <w:rPr>
                <w:rFonts w:ascii="Times New Roman" w:hAnsi="Times New Roman" w:cs="Times New Roman"/>
                <w:color w:val="000000"/>
              </w:rPr>
              <w:t>references</w:t>
            </w:r>
            <w:r w:rsidR="001923F1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8457A4" w14:textId="77777777" w:rsidR="00D70BDA" w:rsidRPr="00916149" w:rsidRDefault="00D70BDA" w:rsidP="00916149">
            <w:pPr>
              <w:jc w:val="center"/>
              <w:rPr>
                <w:rFonts w:ascii="Times New Roman" w:hAnsi="Times New Roman" w:cs="Times New Roman"/>
              </w:rPr>
            </w:pPr>
            <w:r w:rsidRPr="00916149">
              <w:rPr>
                <w:rFonts w:ascii="Times New Roman" w:hAnsi="Times New Roman" w:cs="Times New Roman"/>
                <w:b/>
                <w:bCs/>
                <w:color w:val="000000"/>
              </w:rPr>
              <w:t>0 points</w:t>
            </w:r>
          </w:p>
          <w:p w14:paraId="2922DA0A" w14:textId="77777777" w:rsidR="00D70BDA" w:rsidRPr="00916149" w:rsidRDefault="00D70BDA" w:rsidP="00916149">
            <w:pPr>
              <w:jc w:val="center"/>
              <w:rPr>
                <w:rFonts w:ascii="Times New Roman" w:hAnsi="Times New Roman" w:cs="Times New Roman"/>
              </w:rPr>
            </w:pPr>
            <w:r w:rsidRPr="00916149">
              <w:rPr>
                <w:rFonts w:ascii="Times New Roman" w:hAnsi="Times New Roman" w:cs="Times New Roman"/>
                <w:color w:val="000000"/>
              </w:rPr>
              <w:t>Not present</w:t>
            </w:r>
          </w:p>
        </w:tc>
      </w:tr>
      <w:tr w:rsidR="00610736" w:rsidRPr="00916149" w14:paraId="4B503366" w14:textId="77777777" w:rsidTr="00304B67">
        <w:trPr>
          <w:trHeight w:val="53"/>
        </w:trPr>
        <w:tc>
          <w:tcPr>
            <w:tcW w:w="1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5B3D7" w:themeFill="accent1" w:themeFillTint="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81C48A8" w14:textId="5D92AC43" w:rsidR="00610736" w:rsidRDefault="005C7E49" w:rsidP="0061073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Structure</w:t>
            </w:r>
          </w:p>
        </w:tc>
        <w:tc>
          <w:tcPr>
            <w:tcW w:w="3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5B3D7" w:themeFill="accent1" w:themeFillTint="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01C347E" w14:textId="57468606" w:rsidR="00610736" w:rsidRDefault="00610736" w:rsidP="0061073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16149">
              <w:rPr>
                <w:rFonts w:ascii="Times New Roman" w:hAnsi="Times New Roman" w:cs="Times New Roman"/>
                <w:b/>
                <w:bCs/>
                <w:color w:val="000000"/>
              </w:rPr>
              <w:t>Advanced</w:t>
            </w:r>
          </w:p>
        </w:tc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5B3D7" w:themeFill="accent1" w:themeFillTint="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5169472" w14:textId="4790828D" w:rsidR="00610736" w:rsidRDefault="00610736" w:rsidP="0061073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16149">
              <w:rPr>
                <w:rFonts w:ascii="Times New Roman" w:hAnsi="Times New Roman" w:cs="Times New Roman"/>
                <w:b/>
                <w:bCs/>
                <w:color w:val="000000"/>
              </w:rPr>
              <w:t>Proficient</w:t>
            </w:r>
          </w:p>
        </w:tc>
        <w:tc>
          <w:tcPr>
            <w:tcW w:w="3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5B3D7" w:themeFill="accent1" w:themeFillTint="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E49CEF9" w14:textId="0DED240E" w:rsidR="00610736" w:rsidRPr="00916149" w:rsidRDefault="00610736" w:rsidP="0061073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16149">
              <w:rPr>
                <w:rFonts w:ascii="Times New Roman" w:hAnsi="Times New Roman" w:cs="Times New Roman"/>
                <w:b/>
                <w:bCs/>
                <w:color w:val="000000"/>
              </w:rPr>
              <w:t>Developing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5B3D7" w:themeFill="accent1" w:themeFillTint="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0962682" w14:textId="5D8CF5D7" w:rsidR="00610736" w:rsidRPr="00916149" w:rsidRDefault="00610736" w:rsidP="0061073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16149">
              <w:rPr>
                <w:rFonts w:ascii="Times New Roman" w:hAnsi="Times New Roman" w:cs="Times New Roman"/>
                <w:b/>
                <w:bCs/>
                <w:color w:val="000000"/>
              </w:rPr>
              <w:t>Not Present</w:t>
            </w:r>
          </w:p>
        </w:tc>
      </w:tr>
      <w:tr w:rsidR="00610736" w:rsidRPr="00916149" w14:paraId="17A2E680" w14:textId="77777777" w:rsidTr="00304B67">
        <w:trPr>
          <w:trHeight w:val="760"/>
        </w:trPr>
        <w:tc>
          <w:tcPr>
            <w:tcW w:w="1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35AF5D" w14:textId="065E61BC" w:rsidR="00610736" w:rsidRPr="00916149" w:rsidRDefault="00610736" w:rsidP="006107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Grammar, Spelling, and Current APA Format</w:t>
            </w:r>
          </w:p>
          <w:p w14:paraId="189544A6" w14:textId="77777777" w:rsidR="00610736" w:rsidRPr="00916149" w:rsidRDefault="00610736" w:rsidP="0061073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5A76AC" w14:textId="456B352D" w:rsidR="00610736" w:rsidRPr="00916149" w:rsidRDefault="00001FE3" w:rsidP="006107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18</w:t>
            </w:r>
            <w:r w:rsidR="00610736" w:rsidRPr="0091614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to 20 points</w:t>
            </w:r>
          </w:p>
          <w:p w14:paraId="39F0C9D7" w14:textId="161CB1E2" w:rsidR="00610736" w:rsidRPr="00916149" w:rsidRDefault="00610736" w:rsidP="00610736">
            <w:pPr>
              <w:rPr>
                <w:rFonts w:ascii="Times New Roman" w:eastAsia="Times New Roman" w:hAnsi="Times New Roman" w:cs="Times New Roman"/>
              </w:rPr>
            </w:pPr>
            <w:r w:rsidRPr="004A07E5">
              <w:rPr>
                <w:rFonts w:ascii="Times New Roman" w:eastAsia="Times New Roman" w:hAnsi="Times New Roman" w:cs="Times New Roman"/>
              </w:rPr>
              <w:t>Spelling and grammar are correct. Sentences are complete, clear, and concise. Paragraphs contain appropriately varied sentence structures. Where applicable, references are cited in current APA format.</w:t>
            </w:r>
          </w:p>
        </w:tc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422EF6" w14:textId="7CE764DA" w:rsidR="00610736" w:rsidRPr="00916149" w:rsidRDefault="00001FE3" w:rsidP="006107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17</w:t>
            </w:r>
            <w:r w:rsidR="0061073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="00610736" w:rsidRPr="0091614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points </w:t>
            </w:r>
          </w:p>
          <w:p w14:paraId="64949311" w14:textId="052BE6C8" w:rsidR="00610736" w:rsidRPr="00916149" w:rsidRDefault="00610736" w:rsidP="00610736">
            <w:pPr>
              <w:rPr>
                <w:rFonts w:ascii="Times New Roman" w:hAnsi="Times New Roman" w:cs="Times New Roman"/>
              </w:rPr>
            </w:pPr>
            <w:r w:rsidRPr="004A07E5">
              <w:rPr>
                <w:rFonts w:ascii="Times New Roman" w:eastAsia="Times New Roman" w:hAnsi="Times New Roman" w:cs="Times New Roman"/>
                <w:color w:val="000000"/>
              </w:rPr>
              <w:t>Some spelling and grammar errors. Sentences are presented as well. Paragraphs contain some varied sentence structures. Where applicable, references are cited with some current APA formatting.</w:t>
            </w:r>
          </w:p>
        </w:tc>
        <w:tc>
          <w:tcPr>
            <w:tcW w:w="3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592455" w14:textId="77777777" w:rsidR="00610736" w:rsidRPr="00916149" w:rsidRDefault="00610736" w:rsidP="00610736">
            <w:pPr>
              <w:jc w:val="center"/>
              <w:rPr>
                <w:rFonts w:ascii="Times New Roman" w:hAnsi="Times New Roman" w:cs="Times New Roman"/>
              </w:rPr>
            </w:pPr>
            <w:r w:rsidRPr="00916149">
              <w:rPr>
                <w:rFonts w:ascii="Times New Roman" w:hAnsi="Times New Roman" w:cs="Times New Roman"/>
                <w:b/>
                <w:bCs/>
                <w:color w:val="000000"/>
              </w:rPr>
              <w:t>1 to 16 points</w:t>
            </w:r>
          </w:p>
          <w:p w14:paraId="122DFF24" w14:textId="46DD2A22" w:rsidR="00610736" w:rsidRPr="00916149" w:rsidRDefault="00610736" w:rsidP="00610736">
            <w:pPr>
              <w:rPr>
                <w:rFonts w:ascii="Times New Roman" w:hAnsi="Times New Roman" w:cs="Times New Roman"/>
              </w:rPr>
            </w:pPr>
            <w:r w:rsidRPr="004A07E5">
              <w:rPr>
                <w:rFonts w:ascii="Times New Roman" w:eastAsia="Times New Roman" w:hAnsi="Times New Roman" w:cs="Times New Roman"/>
              </w:rPr>
              <w:t>Spelling and grammar errors distract. Sentences are incomplete or unclear. Paragraphs are poorly formed. Where applicable, references are minimally or not cited in current APA format.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A1C5BF" w14:textId="77777777" w:rsidR="00610736" w:rsidRPr="00916149" w:rsidRDefault="00610736" w:rsidP="00610736">
            <w:pPr>
              <w:jc w:val="center"/>
              <w:rPr>
                <w:rFonts w:ascii="Times New Roman" w:hAnsi="Times New Roman" w:cs="Times New Roman"/>
              </w:rPr>
            </w:pPr>
            <w:r w:rsidRPr="00916149">
              <w:rPr>
                <w:rFonts w:ascii="Times New Roman" w:hAnsi="Times New Roman" w:cs="Times New Roman"/>
                <w:b/>
                <w:bCs/>
                <w:color w:val="000000"/>
              </w:rPr>
              <w:t>0 points</w:t>
            </w:r>
          </w:p>
          <w:p w14:paraId="1E2BF6AC" w14:textId="77777777" w:rsidR="00610736" w:rsidRPr="00916149" w:rsidRDefault="00610736" w:rsidP="00610736">
            <w:pPr>
              <w:jc w:val="center"/>
              <w:rPr>
                <w:rFonts w:ascii="Times New Roman" w:hAnsi="Times New Roman" w:cs="Times New Roman"/>
              </w:rPr>
            </w:pPr>
            <w:r w:rsidRPr="00916149">
              <w:rPr>
                <w:rFonts w:ascii="Times New Roman" w:hAnsi="Times New Roman" w:cs="Times New Roman"/>
                <w:color w:val="000000"/>
              </w:rPr>
              <w:t>Not present</w:t>
            </w:r>
          </w:p>
        </w:tc>
      </w:tr>
    </w:tbl>
    <w:p w14:paraId="0CAA6ABF" w14:textId="3FB7C867" w:rsidR="00210859" w:rsidRDefault="00210859"/>
    <w:sectPr w:rsidR="00210859" w:rsidSect="00BB27F1">
      <w:headerReference w:type="default" r:id="rId7"/>
      <w:pgSz w:w="15840" w:h="12240" w:orient="landscape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78AFBD" w14:textId="77777777" w:rsidR="00196BD5" w:rsidRDefault="00196BD5" w:rsidP="00D70BDA">
      <w:r>
        <w:separator/>
      </w:r>
    </w:p>
  </w:endnote>
  <w:endnote w:type="continuationSeparator" w:id="0">
    <w:p w14:paraId="3B96F767" w14:textId="77777777" w:rsidR="00196BD5" w:rsidRDefault="00196BD5" w:rsidP="00D70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6665CD" w14:textId="77777777" w:rsidR="00196BD5" w:rsidRDefault="00196BD5" w:rsidP="00D70BDA">
      <w:r>
        <w:separator/>
      </w:r>
    </w:p>
  </w:footnote>
  <w:footnote w:type="continuationSeparator" w:id="0">
    <w:p w14:paraId="75AA3523" w14:textId="77777777" w:rsidR="00196BD5" w:rsidRDefault="00196BD5" w:rsidP="00D70B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2ED41C" w14:textId="2B70C582" w:rsidR="00D70BDA" w:rsidRPr="00BB27F1" w:rsidRDefault="00D70BDA" w:rsidP="00BB27F1">
    <w:pPr>
      <w:pStyle w:val="Header"/>
      <w:tabs>
        <w:tab w:val="clear" w:pos="8640"/>
        <w:tab w:val="right" w:pos="9450"/>
      </w:tabs>
      <w:jc w:val="right"/>
      <w:rPr>
        <w:rFonts w:ascii="Times New Roman" w:hAnsi="Times New Roman" w:cs="Times New Roman"/>
        <w:sz w:val="20"/>
      </w:rPr>
    </w:pPr>
    <w:r w:rsidRPr="00BB27F1">
      <w:rPr>
        <w:rFonts w:ascii="Times New Roman" w:hAnsi="Times New Roman" w:cs="Times New Roman"/>
        <w:sz w:val="20"/>
      </w:rPr>
      <w:tab/>
    </w:r>
    <w:r w:rsidRPr="00BB27F1">
      <w:rPr>
        <w:rFonts w:ascii="Times New Roman" w:hAnsi="Times New Roman" w:cs="Times New Roman"/>
        <w:sz w:val="20"/>
      </w:rPr>
      <w:tab/>
      <w:t xml:space="preserve">     EDUC </w:t>
    </w:r>
    <w:r w:rsidR="008B4B89">
      <w:rPr>
        <w:rFonts w:ascii="Times New Roman" w:hAnsi="Times New Roman" w:cs="Times New Roman"/>
        <w:sz w:val="20"/>
      </w:rPr>
      <w:t>631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2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BDA"/>
    <w:rsid w:val="00001FE3"/>
    <w:rsid w:val="000471E7"/>
    <w:rsid w:val="00057EB1"/>
    <w:rsid w:val="001923F1"/>
    <w:rsid w:val="00192F62"/>
    <w:rsid w:val="00196BD5"/>
    <w:rsid w:val="001E3734"/>
    <w:rsid w:val="00202954"/>
    <w:rsid w:val="00210859"/>
    <w:rsid w:val="00262014"/>
    <w:rsid w:val="002752B0"/>
    <w:rsid w:val="002B1058"/>
    <w:rsid w:val="00304B67"/>
    <w:rsid w:val="00335AAC"/>
    <w:rsid w:val="00362833"/>
    <w:rsid w:val="003920D1"/>
    <w:rsid w:val="004846D0"/>
    <w:rsid w:val="004918C5"/>
    <w:rsid w:val="00492573"/>
    <w:rsid w:val="004F4920"/>
    <w:rsid w:val="00524918"/>
    <w:rsid w:val="0058613E"/>
    <w:rsid w:val="005B7575"/>
    <w:rsid w:val="005C7E49"/>
    <w:rsid w:val="005D69D6"/>
    <w:rsid w:val="005E372F"/>
    <w:rsid w:val="00610736"/>
    <w:rsid w:val="00611CC4"/>
    <w:rsid w:val="006273B4"/>
    <w:rsid w:val="006A6B57"/>
    <w:rsid w:val="006F1FBB"/>
    <w:rsid w:val="006F2E07"/>
    <w:rsid w:val="007964DB"/>
    <w:rsid w:val="0085061B"/>
    <w:rsid w:val="00877AD5"/>
    <w:rsid w:val="008A66F9"/>
    <w:rsid w:val="008B4B89"/>
    <w:rsid w:val="008C6868"/>
    <w:rsid w:val="00916149"/>
    <w:rsid w:val="00962ED8"/>
    <w:rsid w:val="009A3CE0"/>
    <w:rsid w:val="009B263D"/>
    <w:rsid w:val="00A04FF6"/>
    <w:rsid w:val="00A24BD6"/>
    <w:rsid w:val="00A3056B"/>
    <w:rsid w:val="00AF5126"/>
    <w:rsid w:val="00B34E03"/>
    <w:rsid w:val="00B40EB0"/>
    <w:rsid w:val="00BA676C"/>
    <w:rsid w:val="00BB27F1"/>
    <w:rsid w:val="00C208B8"/>
    <w:rsid w:val="00CA03AF"/>
    <w:rsid w:val="00CD2162"/>
    <w:rsid w:val="00D70BDA"/>
    <w:rsid w:val="00E12CDE"/>
    <w:rsid w:val="00E41BC2"/>
    <w:rsid w:val="00E771A2"/>
    <w:rsid w:val="00EB5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67651BD"/>
  <w14:defaultImageDpi w14:val="300"/>
  <w15:docId w15:val="{C2CFB2AF-E1D9-45D8-BCE8-89D814235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70BDA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70B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0BDA"/>
  </w:style>
  <w:style w:type="paragraph" w:styleId="Footer">
    <w:name w:val="footer"/>
    <w:basedOn w:val="Normal"/>
    <w:link w:val="FooterChar"/>
    <w:uiPriority w:val="99"/>
    <w:unhideWhenUsed/>
    <w:rsid w:val="00D70BD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0B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383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28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89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52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C06D3BC-5157-4EC3-987B-0F038A248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aec</Company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Pegi Flynt</dc:creator>
  <cp:keywords/>
  <dc:description/>
  <cp:lastModifiedBy>Microsoft Office User</cp:lastModifiedBy>
  <cp:revision>2</cp:revision>
  <cp:lastPrinted>2021-02-04T03:27:00Z</cp:lastPrinted>
  <dcterms:created xsi:type="dcterms:W3CDTF">2021-02-06T01:34:00Z</dcterms:created>
  <dcterms:modified xsi:type="dcterms:W3CDTF">2021-02-06T01:34:00Z</dcterms:modified>
</cp:coreProperties>
</file>